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75" w:rsidRDefault="006F1306">
      <w:pPr>
        <w:pStyle w:val="Standard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Заявка на участие</w:t>
      </w:r>
    </w:p>
    <w:p w:rsidR="00CE6675" w:rsidRDefault="00CE6675">
      <w:pPr>
        <w:pStyle w:val="Standard"/>
        <w:rPr>
          <w:lang w:val="ru-RU"/>
        </w:rPr>
      </w:pPr>
    </w:p>
    <w:p w:rsidR="00CE6675" w:rsidRDefault="00CE6675">
      <w:pPr>
        <w:pStyle w:val="Standard"/>
        <w:rPr>
          <w:lang w:val="ru-RU"/>
        </w:rPr>
      </w:pPr>
    </w:p>
    <w:tbl>
      <w:tblPr>
        <w:tblW w:w="9637" w:type="dxa"/>
        <w:tblInd w:w="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90"/>
        <w:gridCol w:w="5347"/>
      </w:tblGrid>
      <w:tr w:rsidR="00CE6675" w:rsidTr="00CE6675">
        <w:tblPrEx>
          <w:tblCellMar>
            <w:top w:w="0" w:type="dxa"/>
            <w:bottom w:w="0" w:type="dxa"/>
          </w:tblCellMar>
        </w:tblPrEx>
        <w:tc>
          <w:tcPr>
            <w:tcW w:w="4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6F1306">
            <w:pPr>
              <w:pStyle w:val="TableContents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Имя участника/название коллектива</w:t>
            </w:r>
          </w:p>
        </w:tc>
        <w:tc>
          <w:tcPr>
            <w:tcW w:w="5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CE6675">
            <w:pPr>
              <w:pStyle w:val="TableContents"/>
            </w:pPr>
          </w:p>
        </w:tc>
      </w:tr>
      <w:tr w:rsidR="00CE6675" w:rsidTr="00CE6675">
        <w:tblPrEx>
          <w:tblCellMar>
            <w:top w:w="0" w:type="dxa"/>
            <w:bottom w:w="0" w:type="dxa"/>
          </w:tblCellMar>
        </w:tblPrEx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6F1306">
            <w:pPr>
              <w:pStyle w:val="TableContents"/>
            </w:pPr>
            <w:r>
              <w:rPr>
                <w:sz w:val="28"/>
                <w:szCs w:val="28"/>
                <w:lang w:val="ru-RU"/>
              </w:rPr>
              <w:t xml:space="preserve">Ваш </w:t>
            </w:r>
            <w:r>
              <w:rPr>
                <w:sz w:val="28"/>
                <w:szCs w:val="28"/>
                <w:lang w:val="en-US"/>
              </w:rPr>
              <w:t xml:space="preserve">e-mail </w:t>
            </w:r>
            <w:r>
              <w:rPr>
                <w:sz w:val="28"/>
                <w:szCs w:val="28"/>
                <w:lang w:val="ru-RU"/>
              </w:rPr>
              <w:t>адрес</w:t>
            </w:r>
          </w:p>
        </w:tc>
        <w:tc>
          <w:tcPr>
            <w:tcW w:w="53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CE6675">
            <w:pPr>
              <w:pStyle w:val="TableContents"/>
            </w:pPr>
          </w:p>
        </w:tc>
      </w:tr>
      <w:tr w:rsidR="00CE6675" w:rsidTr="00CE6675">
        <w:tblPrEx>
          <w:tblCellMar>
            <w:top w:w="0" w:type="dxa"/>
            <w:bottom w:w="0" w:type="dxa"/>
          </w:tblCellMar>
        </w:tblPrEx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6F1306">
            <w:pPr>
              <w:pStyle w:val="TableContents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Населенный пункт (область/край/республика/район/город)</w:t>
            </w:r>
          </w:p>
        </w:tc>
        <w:tc>
          <w:tcPr>
            <w:tcW w:w="53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CE6675">
            <w:pPr>
              <w:pStyle w:val="TableContents"/>
            </w:pPr>
          </w:p>
        </w:tc>
      </w:tr>
      <w:tr w:rsidR="00CE6675" w:rsidTr="00CE6675">
        <w:tblPrEx>
          <w:tblCellMar>
            <w:top w:w="0" w:type="dxa"/>
            <w:bottom w:w="0" w:type="dxa"/>
          </w:tblCellMar>
        </w:tblPrEx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6F1306">
            <w:pPr>
              <w:pStyle w:val="TableContents"/>
            </w:pPr>
            <w:r>
              <w:rPr>
                <w:b/>
                <w:sz w:val="28"/>
                <w:szCs w:val="28"/>
                <w:lang w:val="ru-RU"/>
              </w:rPr>
              <w:t>Ссылка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>на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>вашу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>работу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>в</w:t>
            </w:r>
            <w:r>
              <w:t xml:space="preserve"> </w:t>
            </w:r>
            <w:r>
              <w:rPr>
                <w:color w:val="000000"/>
              </w:rPr>
              <w:t>(</w:t>
            </w:r>
            <w:r>
              <w:rPr>
                <w:rFonts w:eastAsia="Times New Roman" w:cs="Times New Roman"/>
                <w:color w:val="000000"/>
                <w:sz w:val="28"/>
              </w:rPr>
              <w:t>YouTube, GoogleDisk (</w:t>
            </w:r>
            <w:hyperlink r:id="rId7" w:history="1">
              <w:r>
                <w:rPr>
                  <w:color w:val="000000"/>
                  <w:sz w:val="28"/>
                  <w:szCs w:val="28"/>
                </w:rPr>
                <w:t>www.google.ru/drive</w:t>
              </w:r>
              <w:r>
                <w:rPr>
                  <w:color w:val="000000"/>
                </w:rPr>
                <w:t>/</w:t>
              </w:r>
            </w:hyperlink>
            <w:r>
              <w:rPr>
                <w:rFonts w:eastAsia="Times New Roman" w:cs="Times New Roman"/>
                <w:color w:val="000000"/>
                <w:sz w:val="28"/>
              </w:rPr>
              <w:t xml:space="preserve">), </w:t>
            </w:r>
            <w:r>
              <w:rPr>
                <w:rFonts w:eastAsia="Times New Roman" w:cs="Times New Roman"/>
                <w:color w:val="000000"/>
                <w:sz w:val="28"/>
                <w:lang w:val="ru-RU"/>
              </w:rPr>
              <w:t>Облако</w:t>
            </w:r>
            <w:r>
              <w:rPr>
                <w:rFonts w:eastAsia="Times New Roman" w:cs="Times New Roman"/>
                <w:color w:val="000000"/>
                <w:sz w:val="28"/>
              </w:rPr>
              <w:t>@mail.ru (cloud.mail.ru), Yandex.</w:t>
            </w:r>
            <w:r>
              <w:rPr>
                <w:rFonts w:eastAsia="Times New Roman" w:cs="Times New Roman"/>
                <w:color w:val="000000"/>
                <w:sz w:val="28"/>
                <w:lang w:val="ru-RU"/>
              </w:rPr>
              <w:t>Диск</w:t>
            </w:r>
            <w:r>
              <w:rPr>
                <w:rFonts w:eastAsia="Times New Roman" w:cs="Times New Roman"/>
                <w:color w:val="000000"/>
                <w:sz w:val="28"/>
              </w:rPr>
              <w:t xml:space="preserve"> (disk.yandex.ru</w:t>
            </w:r>
            <w:r>
              <w:rPr>
                <w:rFonts w:eastAsia="Times New Roman" w:cs="Times New Roman"/>
                <w:b/>
                <w:color w:val="000000"/>
                <w:sz w:val="28"/>
              </w:rPr>
              <w:t>)</w:t>
            </w:r>
            <w:r>
              <w:rPr>
                <w:b/>
              </w:rPr>
              <w:t xml:space="preserve">  </w:t>
            </w:r>
            <w:r>
              <w:rPr>
                <w:b/>
                <w:sz w:val="28"/>
                <w:szCs w:val="28"/>
                <w:lang w:val="ru-RU"/>
              </w:rPr>
              <w:t>и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>название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>программы</w:t>
            </w:r>
          </w:p>
        </w:tc>
        <w:tc>
          <w:tcPr>
            <w:tcW w:w="53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CE6675">
            <w:pPr>
              <w:pStyle w:val="TableContents"/>
            </w:pPr>
          </w:p>
        </w:tc>
      </w:tr>
      <w:tr w:rsidR="00CE6675" w:rsidTr="00CE6675">
        <w:tblPrEx>
          <w:tblCellMar>
            <w:top w:w="0" w:type="dxa"/>
            <w:bottom w:w="0" w:type="dxa"/>
          </w:tblCellMar>
        </w:tblPrEx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6F1306">
            <w:pPr>
              <w:pStyle w:val="TableContents"/>
            </w:pPr>
            <w:r>
              <w:rPr>
                <w:sz w:val="28"/>
                <w:szCs w:val="28"/>
                <w:lang w:val="ru-RU"/>
              </w:rPr>
              <w:t>Номинация:</w:t>
            </w:r>
          </w:p>
          <w:p w:rsidR="00CE6675" w:rsidRDefault="006F1306">
            <w:pPr>
              <w:pStyle w:val="TableContents"/>
            </w:pPr>
            <w:r>
              <w:rPr>
                <w:rFonts w:eastAsia="Times New Roman" w:cs="Times New Roman"/>
                <w:b/>
                <w:sz w:val="28"/>
                <w:lang w:val="ru-RU"/>
              </w:rPr>
              <w:t xml:space="preserve">«Сольное исполнительство» </w:t>
            </w:r>
            <w:r>
              <w:rPr>
                <w:rFonts w:eastAsia="Times New Roman" w:cs="Times New Roman"/>
                <w:sz w:val="28"/>
                <w:lang w:val="ru-RU"/>
              </w:rPr>
              <w:t>(баян, аккордеон, домра, балалайка, гитара).</w:t>
            </w:r>
          </w:p>
          <w:p w:rsidR="00CE6675" w:rsidRDefault="006F1306">
            <w:pPr>
              <w:pStyle w:val="TableContents"/>
            </w:pPr>
            <w:r>
              <w:rPr>
                <w:rFonts w:eastAsia="Times New Roman" w:cs="Times New Roman"/>
                <w:b/>
                <w:sz w:val="28"/>
              </w:rPr>
              <w:t xml:space="preserve">«Ансамблевое </w:t>
            </w:r>
            <w:r>
              <w:rPr>
                <w:rFonts w:eastAsia="Times New Roman" w:cs="Times New Roman"/>
                <w:b/>
                <w:sz w:val="28"/>
              </w:rPr>
              <w:t xml:space="preserve">исполнительство» </w:t>
            </w:r>
            <w:r>
              <w:rPr>
                <w:rFonts w:eastAsia="Times New Roman" w:cs="Times New Roman"/>
                <w:sz w:val="28"/>
                <w:lang w:val="ru-RU"/>
              </w:rPr>
              <w:t>(дуэт, трио и т.д.)</w:t>
            </w:r>
          </w:p>
          <w:p w:rsidR="00CE6675" w:rsidRDefault="006F1306">
            <w:pPr>
              <w:pStyle w:val="TableContents"/>
            </w:pPr>
            <w:r>
              <w:rPr>
                <w:rFonts w:eastAsia="Times New Roman" w:cs="Times New Roman"/>
                <w:b/>
                <w:sz w:val="28"/>
                <w:lang w:val="ru-RU"/>
              </w:rPr>
              <w:t>«Оркестровое исполнительство»</w:t>
            </w:r>
          </w:p>
        </w:tc>
        <w:tc>
          <w:tcPr>
            <w:tcW w:w="53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CE6675">
            <w:pPr>
              <w:pStyle w:val="TableContents"/>
            </w:pPr>
          </w:p>
        </w:tc>
      </w:tr>
      <w:tr w:rsidR="00CE6675" w:rsidTr="00CE6675">
        <w:tblPrEx>
          <w:tblCellMar>
            <w:top w:w="0" w:type="dxa"/>
            <w:bottom w:w="0" w:type="dxa"/>
          </w:tblCellMar>
        </w:tblPrEx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6F1306">
            <w:pPr>
              <w:pStyle w:val="TableContents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Группа/в</w:t>
            </w:r>
            <w:bookmarkStart w:id="0" w:name="_GoBack"/>
            <w:bookmarkEnd w:id="0"/>
            <w:r>
              <w:rPr>
                <w:sz w:val="28"/>
                <w:szCs w:val="28"/>
                <w:lang w:val="ru-RU"/>
              </w:rPr>
              <w:t>озрастная категория</w:t>
            </w:r>
          </w:p>
        </w:tc>
        <w:tc>
          <w:tcPr>
            <w:tcW w:w="53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CE6675">
            <w:pPr>
              <w:pStyle w:val="TableContents"/>
            </w:pPr>
          </w:p>
        </w:tc>
      </w:tr>
      <w:tr w:rsidR="00CE6675" w:rsidTr="00CE6675">
        <w:tblPrEx>
          <w:tblCellMar>
            <w:top w:w="0" w:type="dxa"/>
            <w:bottom w:w="0" w:type="dxa"/>
          </w:tblCellMar>
        </w:tblPrEx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6F1306">
            <w:pPr>
              <w:pStyle w:val="TableContents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Дополнительная информация для диплома/грамоты/сертификата (ФИО педагога/концертмейстера/руководителя/дирижера; название учреждения/кафедра и т.д.)</w:t>
            </w:r>
          </w:p>
        </w:tc>
        <w:tc>
          <w:tcPr>
            <w:tcW w:w="53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6675" w:rsidRDefault="00CE6675">
            <w:pPr>
              <w:pStyle w:val="TableContents"/>
            </w:pPr>
          </w:p>
        </w:tc>
      </w:tr>
    </w:tbl>
    <w:p w:rsidR="00CE6675" w:rsidRDefault="00CE6675">
      <w:pPr>
        <w:pStyle w:val="Standard"/>
        <w:rPr>
          <w:lang w:val="ru-RU"/>
        </w:rPr>
      </w:pPr>
    </w:p>
    <w:sectPr w:rsidR="00CE6675" w:rsidSect="00CE6675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675" w:rsidRDefault="00CE6675" w:rsidP="00CE6675">
      <w:r>
        <w:separator/>
      </w:r>
    </w:p>
  </w:endnote>
  <w:endnote w:type="continuationSeparator" w:id="0">
    <w:p w:rsidR="00CE6675" w:rsidRDefault="00CE6675" w:rsidP="00CE6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675" w:rsidRDefault="006F1306" w:rsidP="00CE6675">
      <w:r w:rsidRPr="00CE6675">
        <w:rPr>
          <w:color w:val="000000"/>
        </w:rPr>
        <w:separator/>
      </w:r>
    </w:p>
  </w:footnote>
  <w:footnote w:type="continuationSeparator" w:id="0">
    <w:p w:rsidR="00CE6675" w:rsidRDefault="00CE6675" w:rsidP="00CE66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A056C"/>
    <w:multiLevelType w:val="multilevel"/>
    <w:tmpl w:val="6CFEB784"/>
    <w:styleLink w:val="WWNum4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6675"/>
    <w:rsid w:val="006F1306"/>
    <w:rsid w:val="00CE6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E6675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E6675"/>
    <w:pPr>
      <w:suppressAutoHyphens/>
    </w:pPr>
  </w:style>
  <w:style w:type="paragraph" w:customStyle="1" w:styleId="Heading">
    <w:name w:val="Heading"/>
    <w:basedOn w:val="Standard"/>
    <w:next w:val="Textbody"/>
    <w:rsid w:val="00CE667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CE6675"/>
    <w:pPr>
      <w:spacing w:after="120"/>
    </w:pPr>
  </w:style>
  <w:style w:type="paragraph" w:styleId="a3">
    <w:name w:val="List"/>
    <w:basedOn w:val="Textbody"/>
    <w:rsid w:val="00CE6675"/>
  </w:style>
  <w:style w:type="paragraph" w:styleId="a4">
    <w:name w:val="caption"/>
    <w:basedOn w:val="Standard"/>
    <w:rsid w:val="00CE667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E6675"/>
    <w:pPr>
      <w:suppressLineNumbers/>
    </w:pPr>
  </w:style>
  <w:style w:type="paragraph" w:customStyle="1" w:styleId="TableContents">
    <w:name w:val="Table Contents"/>
    <w:basedOn w:val="Standard"/>
    <w:rsid w:val="00CE6675"/>
    <w:pPr>
      <w:suppressLineNumbers/>
    </w:pPr>
  </w:style>
  <w:style w:type="paragraph" w:customStyle="1" w:styleId="TableHeading">
    <w:name w:val="Table Heading"/>
    <w:basedOn w:val="TableContents"/>
    <w:rsid w:val="00CE6675"/>
    <w:pPr>
      <w:jc w:val="center"/>
    </w:pPr>
    <w:rPr>
      <w:b/>
      <w:bCs/>
    </w:rPr>
  </w:style>
  <w:style w:type="character" w:customStyle="1" w:styleId="Internetlink">
    <w:name w:val="Internet link"/>
    <w:rsid w:val="00CE6675"/>
    <w:rPr>
      <w:color w:val="000080"/>
      <w:u w:val="single"/>
    </w:rPr>
  </w:style>
  <w:style w:type="numbering" w:customStyle="1" w:styleId="WWNum4">
    <w:name w:val="WWNum4"/>
    <w:basedOn w:val="a2"/>
    <w:rsid w:val="00CE6675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ogle.ru/driv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Company>HP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Пикутский НВ</dc:creator>
  <cp:lastModifiedBy>HP</cp:lastModifiedBy>
  <cp:revision>2</cp:revision>
  <dcterms:created xsi:type="dcterms:W3CDTF">2020-10-30T03:42:00Z</dcterms:created>
  <dcterms:modified xsi:type="dcterms:W3CDTF">2020-10-30T03:42:00Z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